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E005" w14:textId="4BD38660" w:rsidR="009A645B" w:rsidRDefault="0065200A" w:rsidP="00665B55">
      <w:r>
        <w:t xml:space="preserve">The </w:t>
      </w:r>
      <w:proofErr w:type="spellStart"/>
      <w:r w:rsidR="00E85D16">
        <w:t>Beetown</w:t>
      </w:r>
      <w:proofErr w:type="spellEnd"/>
      <w:r w:rsidR="00E85D16">
        <w:t xml:space="preserve"> </w:t>
      </w:r>
      <w:r>
        <w:t>mon</w:t>
      </w:r>
      <w:r w:rsidR="00B00036">
        <w:t>thl</w:t>
      </w:r>
      <w:r w:rsidR="009C0206">
        <w:t>y</w:t>
      </w:r>
      <w:r w:rsidR="00556AFD">
        <w:t xml:space="preserve"> meeting was held on </w:t>
      </w:r>
      <w:r w:rsidR="0010436B">
        <w:rPr>
          <w:b/>
          <w:bCs/>
        </w:rPr>
        <w:t>May 5th</w:t>
      </w:r>
      <w:r w:rsidR="00194577">
        <w:t xml:space="preserve"> </w:t>
      </w:r>
      <w:r w:rsidR="0080130C">
        <w:t xml:space="preserve">at </w:t>
      </w:r>
      <w:r w:rsidR="00556AFD">
        <w:t>6:00 pm</w:t>
      </w:r>
      <w:r w:rsidR="000B1056">
        <w:t xml:space="preserve"> </w:t>
      </w:r>
      <w:r w:rsidR="0018242B">
        <w:t>at</w:t>
      </w:r>
      <w:r>
        <w:t xml:space="preserve"> the Beetown Town</w:t>
      </w:r>
      <w:r w:rsidR="00E85D16">
        <w:t xml:space="preserve"> H</w:t>
      </w:r>
      <w:r>
        <w:t>all.  Presen</w:t>
      </w:r>
      <w:r w:rsidR="0095378B">
        <w:t>t were Chairman Darwin Anderson</w:t>
      </w:r>
      <w:r>
        <w:t xml:space="preserve">, Supervisors Bart Breuer, and </w:t>
      </w:r>
      <w:r w:rsidR="00E03FE3">
        <w:t>Ned Heubner</w:t>
      </w:r>
      <w:r w:rsidR="00AC2F80">
        <w:t xml:space="preserve">, Treasurer </w:t>
      </w:r>
      <w:r w:rsidR="0095378B">
        <w:t>Susan Mumm</w:t>
      </w:r>
      <w:r w:rsidR="00AC2F80">
        <w:t>, Clerk Sharon Bon</w:t>
      </w:r>
      <w:r w:rsidR="0080130C">
        <w:t>treger</w:t>
      </w:r>
      <w:r w:rsidR="004F0DC2">
        <w:t>,</w:t>
      </w:r>
      <w:r w:rsidR="003D3B22">
        <w:t xml:space="preserve"> </w:t>
      </w:r>
      <w:r w:rsidR="00592CAB">
        <w:t xml:space="preserve"> Carter</w:t>
      </w:r>
      <w:r w:rsidR="003D3B22">
        <w:t xml:space="preserve"> Barr </w:t>
      </w:r>
      <w:r w:rsidR="004F0DC2">
        <w:t>and Gary Mumm Patrolme</w:t>
      </w:r>
      <w:r w:rsidR="003D3B22">
        <w:t xml:space="preserve">n.  </w:t>
      </w:r>
      <w:r w:rsidR="004F0DC2">
        <w:t xml:space="preserve">  Residents at Large where:</w:t>
      </w:r>
      <w:r w:rsidR="00BD5DF7">
        <w:t xml:space="preserve"> </w:t>
      </w:r>
      <w:r w:rsidR="00D832CB">
        <w:t xml:space="preserve"> Kathy Breuer</w:t>
      </w:r>
    </w:p>
    <w:p w14:paraId="4997876B" w14:textId="5532E95D" w:rsidR="00665B55" w:rsidRDefault="00665B55" w:rsidP="00665B55"/>
    <w:p w14:paraId="3DA5FEDE" w14:textId="633F420E" w:rsidR="004F5E50" w:rsidRDefault="004F5E50" w:rsidP="00665B55">
      <w:r>
        <w:t xml:space="preserve">Park Committee Report:  Kathy Breuer reported that the playground has been finished.  </w:t>
      </w:r>
      <w:r w:rsidR="007476A4">
        <w:t>The rubber for the playground was under estimated by approximately half.  Kathy paid for the extra and the park will pay her back.  Currently two fundraisers are being considered.  One of them a</w:t>
      </w:r>
      <w:r w:rsidR="00D832CB">
        <w:t>n</w:t>
      </w:r>
      <w:r w:rsidR="007476A4">
        <w:t xml:space="preserve"> ATV/UTV activity.  Two </w:t>
      </w:r>
      <w:r>
        <w:t xml:space="preserve">Red </w:t>
      </w:r>
      <w:r w:rsidR="007476A4">
        <w:t>M</w:t>
      </w:r>
      <w:r>
        <w:t>aple trees</w:t>
      </w:r>
      <w:r w:rsidR="00672CA2">
        <w:t xml:space="preserve"> costing $500 each, </w:t>
      </w:r>
      <w:r>
        <w:t>will be planted by Grantland Growers</w:t>
      </w:r>
      <w:r w:rsidR="007476A4">
        <w:t xml:space="preserve"> and will </w:t>
      </w:r>
      <w:r w:rsidR="00672CA2">
        <w:t xml:space="preserve">be </w:t>
      </w:r>
      <w:r w:rsidR="007476A4">
        <w:t xml:space="preserve">guaranteed for 1 year.  Reynolds Electric donated </w:t>
      </w:r>
      <w:r w:rsidR="00672CA2">
        <w:t>$</w:t>
      </w:r>
      <w:r w:rsidR="007476A4">
        <w:t xml:space="preserve">1,000 for improvement of the park.  They have contracted a welder that will fix the basketball hoop.  Hopefully it will be done for use this season.    The trees are the only </w:t>
      </w:r>
      <w:proofErr w:type="gramStart"/>
      <w:r w:rsidR="007476A4">
        <w:t>thing  left</w:t>
      </w:r>
      <w:proofErr w:type="gramEnd"/>
      <w:r w:rsidR="007476A4">
        <w:t xml:space="preserve"> to pay for.  </w:t>
      </w:r>
      <w:r w:rsidR="00672CA2">
        <w:t xml:space="preserve"> The Bathrooms are no longer usable.  They have been filled with rocks and debris</w:t>
      </w:r>
      <w:r w:rsidR="00D832CB">
        <w:t xml:space="preserve"> by </w:t>
      </w:r>
      <w:r w:rsidR="00912C1F">
        <w:t>vandals</w:t>
      </w:r>
      <w:r w:rsidR="00672CA2">
        <w:t>.  Schmitz can not pump them and no one is going to crawl in and clean them out.  They may have to be removed</w:t>
      </w:r>
      <w:r w:rsidR="00B02ABC">
        <w:t>.</w:t>
      </w:r>
    </w:p>
    <w:p w14:paraId="36354669" w14:textId="77777777" w:rsidR="00B02ABC" w:rsidRDefault="00B02ABC" w:rsidP="00665B55"/>
    <w:p w14:paraId="1D2F784B" w14:textId="6FC0BFE9" w:rsidR="00665B55" w:rsidRDefault="00665B55" w:rsidP="00665B55">
      <w:r>
        <w:t>Patrolman Report</w:t>
      </w:r>
      <w:r w:rsidR="004F5E50">
        <w:t xml:space="preserve">:  </w:t>
      </w:r>
      <w:r w:rsidR="00B02ABC">
        <w:t xml:space="preserve">The banks on Congress need some attention as they are starting to erode.  The winter equipment has been cleaned and put away for the summer.  Carter contacted Price equipment for the mower recall.  They will not do the recall repairs.  We purchased it from Hennessey and they will do the recall work it if we bring it in.  The patrolmen </w:t>
      </w:r>
      <w:r w:rsidR="00A100B0">
        <w:t>will load it in the dump truck.  Carter will me</w:t>
      </w:r>
      <w:r w:rsidR="00912C1F">
        <w:t>e</w:t>
      </w:r>
      <w:r w:rsidR="00A100B0">
        <w:t xml:space="preserve">t with Iverson </w:t>
      </w:r>
      <w:r w:rsidR="00B07392">
        <w:t xml:space="preserve">and </w:t>
      </w:r>
      <w:proofErr w:type="spellStart"/>
      <w:r w:rsidR="00B07392">
        <w:t>Fahrner</w:t>
      </w:r>
      <w:proofErr w:type="spellEnd"/>
      <w:r w:rsidR="00B07392">
        <w:t xml:space="preserve"> </w:t>
      </w:r>
      <w:r w:rsidR="00A100B0">
        <w:t>to look at wedging</w:t>
      </w:r>
      <w:r w:rsidR="00B07392">
        <w:t xml:space="preserve"> and seal coating</w:t>
      </w:r>
      <w:r w:rsidR="00A100B0">
        <w:t xml:space="preserve"> for this year.  Tentative roads </w:t>
      </w:r>
      <w:r w:rsidR="00912C1F">
        <w:t xml:space="preserve">to work on </w:t>
      </w:r>
      <w:r w:rsidR="00A100B0">
        <w:t xml:space="preserve">for this year are Tin Can Lane, Ski Jump, </w:t>
      </w:r>
      <w:proofErr w:type="spellStart"/>
      <w:r w:rsidR="00A100B0">
        <w:t>Budworth</w:t>
      </w:r>
      <w:proofErr w:type="spellEnd"/>
      <w:r w:rsidR="00A100B0">
        <w:t>, Lovers Lane, Slabtown</w:t>
      </w:r>
      <w:r w:rsidR="00204931">
        <w:t xml:space="preserve">, </w:t>
      </w:r>
      <w:r w:rsidR="00912C1F">
        <w:t>Center Lane</w:t>
      </w:r>
      <w:r w:rsidR="00204931">
        <w:t>, Dodge and Porters Bridge.</w:t>
      </w:r>
      <w:r w:rsidR="00B07392">
        <w:t xml:space="preserve">  The total bridge repair costs for Bridge resurfacing on University Farm Road and Pigeon River is approximately 100,000 done by </w:t>
      </w:r>
      <w:proofErr w:type="spellStart"/>
      <w:r w:rsidR="00B07392">
        <w:t>Farhner</w:t>
      </w:r>
      <w:proofErr w:type="spellEnd"/>
      <w:r w:rsidR="00B07392">
        <w:t>.</w:t>
      </w:r>
    </w:p>
    <w:p w14:paraId="70596B2F" w14:textId="77777777" w:rsidR="00665B55" w:rsidRDefault="00665B55" w:rsidP="00665B55"/>
    <w:p w14:paraId="61C8A0DF" w14:textId="508F4993" w:rsidR="0052198E" w:rsidRDefault="00543CF7" w:rsidP="0052198E">
      <w:r>
        <w:t xml:space="preserve">Presentation of the bills was made by the clerk.  A </w:t>
      </w:r>
      <w:r w:rsidRPr="009F7AFA">
        <w:rPr>
          <w:b/>
          <w:bCs/>
        </w:rPr>
        <w:t xml:space="preserve">motion </w:t>
      </w:r>
      <w:r>
        <w:t xml:space="preserve">was made, seconded and carried to pay the monthly bills in the amount of </w:t>
      </w:r>
      <w:r w:rsidR="00B07392">
        <w:t>$</w:t>
      </w:r>
      <w:r w:rsidR="009F7AFA">
        <w:t>15,981.03</w:t>
      </w:r>
      <w:r>
        <w:t>.</w:t>
      </w:r>
      <w:r w:rsidR="005E12AF">
        <w:t xml:space="preserve">  </w:t>
      </w:r>
      <w:r>
        <w:t xml:space="preserve">The Treasurer reported </w:t>
      </w:r>
      <w:r w:rsidR="009F7AFA">
        <w:t>138,377.11</w:t>
      </w:r>
      <w:r>
        <w:t xml:space="preserve"> in the checkbook as of the 1</w:t>
      </w:r>
      <w:r w:rsidRPr="00543CF7">
        <w:rPr>
          <w:vertAlign w:val="superscript"/>
        </w:rPr>
        <w:t>st</w:t>
      </w:r>
      <w:r>
        <w:t xml:space="preserve"> of the month.</w:t>
      </w:r>
      <w:r w:rsidR="0052198E">
        <w:t xml:space="preserve">  The chairman called for the clerk to read the minutes of the last meeting.  A </w:t>
      </w:r>
      <w:r w:rsidR="0052198E" w:rsidRPr="009F7AFA">
        <w:rPr>
          <w:b/>
          <w:bCs/>
        </w:rPr>
        <w:t>motion</w:t>
      </w:r>
      <w:r w:rsidR="0052198E">
        <w:t xml:space="preserve"> was made, seconded and carried to approve the minutes as read.</w:t>
      </w:r>
      <w:r w:rsidR="0052198E" w:rsidRPr="001E355B">
        <w:t xml:space="preserve"> </w:t>
      </w:r>
    </w:p>
    <w:p w14:paraId="68D07615" w14:textId="0F5A426C" w:rsidR="0052198E" w:rsidRDefault="0052198E" w:rsidP="0052198E"/>
    <w:p w14:paraId="14B2F1B1" w14:textId="54354110" w:rsidR="0010436B" w:rsidRDefault="0010436B" w:rsidP="0052198E">
      <w:r>
        <w:t>Discussion was held on the Wisconsin Towns survey to change the laws for Aid from 20ft in length to 14ft.  We have num</w:t>
      </w:r>
      <w:r w:rsidR="009F7AFA">
        <w:t>er</w:t>
      </w:r>
      <w:r>
        <w:t>ous bridges that are 14ft cement box culverts</w:t>
      </w:r>
      <w:r w:rsidR="00B07392">
        <w:t xml:space="preserve"> </w:t>
      </w:r>
      <w:r>
        <w:t>(</w:t>
      </w:r>
      <w:r w:rsidR="00B07392">
        <w:t>bridges) A</w:t>
      </w:r>
      <w:r>
        <w:t xml:space="preserve"> motion was made, seconded and carried to support the change.  Darwin will contact Wisconsin Towns with </w:t>
      </w:r>
      <w:r w:rsidR="009F7AFA">
        <w:t>a letter supporting the change and send a copy to Sharon for the file</w:t>
      </w:r>
      <w:r>
        <w:t>.</w:t>
      </w:r>
    </w:p>
    <w:p w14:paraId="518404F1" w14:textId="50BE7D99" w:rsidR="0010436B" w:rsidRDefault="0010436B" w:rsidP="0052198E"/>
    <w:p w14:paraId="36E52D93" w14:textId="5307C2DA" w:rsidR="0010436B" w:rsidRDefault="0010436B" w:rsidP="0052198E">
      <w:r>
        <w:t>Contracts:  We received the approved LTRIP grant for Short Cut Bridge.  It was accepted with a cost of $80,000.  State funds awarded is $24,273.11 with a balance of $55,726.89</w:t>
      </w:r>
      <w:r w:rsidR="009F7AFA">
        <w:t xml:space="preserve">. </w:t>
      </w:r>
      <w:r>
        <w:t xml:space="preserve">  Because it is a bridge</w:t>
      </w:r>
      <w:r w:rsidR="009F7AFA">
        <w:t>,</w:t>
      </w:r>
      <w:r>
        <w:t xml:space="preserve"> the county will pay half (</w:t>
      </w:r>
      <w:r w:rsidR="000E2664">
        <w:t>$</w:t>
      </w:r>
      <w:r>
        <w:t>27,86</w:t>
      </w:r>
      <w:r w:rsidR="000E2664">
        <w:t xml:space="preserve">3.45) leaving $27,863.45 for us to pay.   A </w:t>
      </w:r>
      <w:r w:rsidR="000E2664" w:rsidRPr="009F7AFA">
        <w:rPr>
          <w:b/>
          <w:bCs/>
        </w:rPr>
        <w:t>motion</w:t>
      </w:r>
      <w:r w:rsidR="000E2664">
        <w:t xml:space="preserve"> was made, seconded and carried to accept the contract.  </w:t>
      </w:r>
      <w:r w:rsidR="00134F20">
        <w:t>Bailey Excavating has won the contract for the Bridge replacement for estimating $53,000</w:t>
      </w:r>
      <w:r w:rsidR="00396A8A">
        <w:t>.  The township will purchase the culverts from the County.</w:t>
      </w:r>
      <w:r w:rsidR="00204931">
        <w:t xml:space="preserve">  Discussion was held on Comelec.  Sharon has not heard back from them.  They are working on contracts</w:t>
      </w:r>
      <w:r w:rsidR="000B64E2">
        <w:t>.</w:t>
      </w:r>
      <w:r w:rsidR="00FB4D78">
        <w:t xml:space="preserve">  </w:t>
      </w:r>
    </w:p>
    <w:p w14:paraId="2791CA7F" w14:textId="1F122927" w:rsidR="000E2664" w:rsidRDefault="000E2664" w:rsidP="0052198E"/>
    <w:p w14:paraId="16C18DCB" w14:textId="07ED11A4" w:rsidR="000E2664" w:rsidRDefault="000E2664" w:rsidP="0052198E">
      <w:r>
        <w:t xml:space="preserve">Sharon received a contract from Michael Reuter as our Building Inspector.  </w:t>
      </w:r>
      <w:r w:rsidRPr="00396A8A">
        <w:rPr>
          <w:b/>
          <w:bCs/>
        </w:rPr>
        <w:t>A motion</w:t>
      </w:r>
      <w:r>
        <w:t xml:space="preserve"> was made, seconded and carried to sign the contract.  Sharon will copy and forward to Michael and set it up with the State.</w:t>
      </w:r>
    </w:p>
    <w:p w14:paraId="2CCA80CB" w14:textId="6FBBB8C5" w:rsidR="000E2664" w:rsidRDefault="000E2664" w:rsidP="0052198E"/>
    <w:p w14:paraId="0FAC5348" w14:textId="12F4EB56" w:rsidR="000E2664" w:rsidRDefault="000E2664" w:rsidP="0052198E">
      <w:r>
        <w:t>TDS emailed a contract today (May 5</w:t>
      </w:r>
      <w:r w:rsidRPr="000E2664">
        <w:rPr>
          <w:vertAlign w:val="superscript"/>
        </w:rPr>
        <w:t>th</w:t>
      </w:r>
      <w:r>
        <w:t xml:space="preserve">) for Internet and phone service at the hall good for 24 months.  The cost would be </w:t>
      </w:r>
      <w:r w:rsidR="00396A8A">
        <w:t>$</w:t>
      </w:r>
      <w:r w:rsidR="00BE68C7">
        <w:t>59.98 a month (</w:t>
      </w:r>
      <w:r w:rsidR="00685910">
        <w:t>$</w:t>
      </w:r>
      <w:r w:rsidR="00BE68C7">
        <w:t>720.00 a year) After 24 months the guaranteed cost is voided</w:t>
      </w:r>
      <w:r w:rsidR="00396A8A">
        <w:t xml:space="preserve"> and the costs </w:t>
      </w:r>
      <w:r w:rsidR="00685910">
        <w:t>likely go up.</w:t>
      </w:r>
      <w:r w:rsidR="00BE68C7">
        <w:t xml:space="preserve">  </w:t>
      </w:r>
      <w:r w:rsidR="00396A8A">
        <w:t xml:space="preserve">The </w:t>
      </w:r>
      <w:r w:rsidR="00204931">
        <w:t xml:space="preserve">Royal Neighbors </w:t>
      </w:r>
      <w:r w:rsidR="00396A8A">
        <w:t xml:space="preserve">Blood Drive would like to have Internet service at the hall.  Bart will ask them if they are willing to pay $15 to 20 extra on their rental to support the service.  We also will raise the rental rate to help cover the costs.  </w:t>
      </w:r>
      <w:r w:rsidR="00BE68C7">
        <w:t>After discussion on the issue, A motion was made, seconded and carried to:</w:t>
      </w:r>
      <w:r w:rsidR="00685910">
        <w:t xml:space="preserve"> Table the decision.</w:t>
      </w:r>
    </w:p>
    <w:p w14:paraId="3472DB44" w14:textId="355282D7" w:rsidR="00BE68C7" w:rsidRDefault="00BE68C7" w:rsidP="0052198E"/>
    <w:p w14:paraId="3972425B" w14:textId="5A2483C1" w:rsidR="00BE68C7" w:rsidRDefault="00BE68C7" w:rsidP="0052198E">
      <w:r>
        <w:t>Sharon received a letter from Vilas County asking Cities, Villages, and Towns to joint them in drafting a resolution to send to our representatives to change the levy limit laws</w:t>
      </w:r>
      <w:r w:rsidR="00937CA6">
        <w:t xml:space="preserve">.  </w:t>
      </w:r>
      <w:r w:rsidR="00685910">
        <w:t>The board has decided not to participate.</w:t>
      </w:r>
    </w:p>
    <w:p w14:paraId="743A479B" w14:textId="7ADA001D" w:rsidR="00C217D0" w:rsidRDefault="00C217D0" w:rsidP="0052198E"/>
    <w:p w14:paraId="18434DA7" w14:textId="050FF5D4" w:rsidR="00C217D0" w:rsidRDefault="00C217D0" w:rsidP="0052198E">
      <w:r>
        <w:t xml:space="preserve">Our </w:t>
      </w:r>
      <w:r w:rsidR="008B3B55">
        <w:t>full-time</w:t>
      </w:r>
      <w:r>
        <w:t xml:space="preserve"> patrolman, Carter Barr, handed in his resignation affective </w:t>
      </w:r>
      <w:r w:rsidR="00685910">
        <w:t>June 3</w:t>
      </w:r>
      <w:r w:rsidR="00685910" w:rsidRPr="00685910">
        <w:rPr>
          <w:vertAlign w:val="superscript"/>
        </w:rPr>
        <w:t>rd</w:t>
      </w:r>
      <w:r w:rsidR="00685910">
        <w:t>, 2022</w:t>
      </w:r>
      <w:r>
        <w:t>.  Discussion was held on earned Annual Leave.  A motion was made, seconded and carried to</w:t>
      </w:r>
      <w:r w:rsidR="00685910">
        <w:t xml:space="preserve"> pay Carter for any remaining Annual leave earned on his last check</w:t>
      </w:r>
      <w:r w:rsidR="001E7465">
        <w:t xml:space="preserve"> </w:t>
      </w:r>
      <w:r>
        <w:t xml:space="preserve">and accept Carters resignation affective </w:t>
      </w:r>
      <w:r w:rsidR="00685910">
        <w:t>June 3</w:t>
      </w:r>
      <w:r w:rsidR="00685910" w:rsidRPr="00685910">
        <w:rPr>
          <w:vertAlign w:val="superscript"/>
        </w:rPr>
        <w:t>rd</w:t>
      </w:r>
      <w:r w:rsidR="00685910">
        <w:t>, 2022</w:t>
      </w:r>
      <w:r>
        <w:t>.</w:t>
      </w:r>
    </w:p>
    <w:p w14:paraId="68CEB99E" w14:textId="5DB3D171" w:rsidR="00C217D0" w:rsidRDefault="00C217D0" w:rsidP="0052198E"/>
    <w:p w14:paraId="76C5C646" w14:textId="7FFCAF71" w:rsidR="008B660F" w:rsidRDefault="008B660F" w:rsidP="008B660F">
      <w:r>
        <w:lastRenderedPageBreak/>
        <w:t>Other Business:</w:t>
      </w:r>
      <w:r w:rsidR="00765C3A">
        <w:t xml:space="preserve">  The back of the salt shed is full of salt/fines that have been there for years.  We have used enough over the winter to get back to it.  The board feels that we need to move the old so it can be sued this coming year.  There </w:t>
      </w:r>
      <w:r w:rsidR="00B07392">
        <w:t>are</w:t>
      </w:r>
      <w:r w:rsidR="00765C3A">
        <w:t xml:space="preserve"> 3 loads of pu</w:t>
      </w:r>
      <w:r w:rsidR="004F5E50">
        <w:t>re</w:t>
      </w:r>
      <w:r w:rsidR="00765C3A">
        <w:t xml:space="preserve"> salt on the Front Right side.    We should get by with just purchasing fines this fall to mix with it.</w:t>
      </w:r>
    </w:p>
    <w:p w14:paraId="00160643" w14:textId="77777777" w:rsidR="008B660F" w:rsidRDefault="008B660F" w:rsidP="0052198E"/>
    <w:p w14:paraId="5676BD3B" w14:textId="453CA31D" w:rsidR="00C217D0" w:rsidRDefault="00C217D0" w:rsidP="0052198E">
      <w:r>
        <w:t xml:space="preserve">An email was received by Sharon from Charlie </w:t>
      </w:r>
      <w:proofErr w:type="spellStart"/>
      <w:r>
        <w:t>Wamsley</w:t>
      </w:r>
      <w:proofErr w:type="spellEnd"/>
      <w:r>
        <w:t xml:space="preserve"> requesting the State 66ft right-a-way laws</w:t>
      </w:r>
      <w:r w:rsidR="00765C3A">
        <w:t xml:space="preserve"> on </w:t>
      </w:r>
      <w:proofErr w:type="spellStart"/>
      <w:r w:rsidR="00765C3A">
        <w:t>Krogman</w:t>
      </w:r>
      <w:proofErr w:type="spellEnd"/>
      <w:r w:rsidR="00765C3A">
        <w:t xml:space="preserve"> lane</w:t>
      </w:r>
      <w:r>
        <w:t xml:space="preserve">.  His </w:t>
      </w:r>
      <w:r w:rsidR="00C65197">
        <w:t>partially visible</w:t>
      </w:r>
      <w:r w:rsidR="008B3B55">
        <w:t xml:space="preserve"> </w:t>
      </w:r>
      <w:r>
        <w:t xml:space="preserve">fence located on </w:t>
      </w:r>
      <w:proofErr w:type="spellStart"/>
      <w:r>
        <w:t>Krogman</w:t>
      </w:r>
      <w:proofErr w:type="spellEnd"/>
      <w:r>
        <w:t xml:space="preserve"> Lane was on Town Right-a-way.  </w:t>
      </w:r>
      <w:r w:rsidR="008B660F">
        <w:t xml:space="preserve"> Our Patrolman did not see it laying in the ditch and pushed debris over on it.  Sharon found the information and emailed it to Charlie.  </w:t>
      </w:r>
      <w:r w:rsidR="00765C3A">
        <w:t>The matter was tabled.</w:t>
      </w:r>
    </w:p>
    <w:p w14:paraId="6D4AEEAE" w14:textId="6EB37029" w:rsidR="00E540C1" w:rsidRDefault="00E540C1"/>
    <w:p w14:paraId="5D4E1BF9" w14:textId="424A5ECF" w:rsidR="00665B55" w:rsidRPr="008B660F" w:rsidRDefault="008B660F">
      <w:pPr>
        <w:rPr>
          <w:b/>
          <w:bCs/>
        </w:rPr>
      </w:pPr>
      <w:r>
        <w:t xml:space="preserve">Open book has been set </w:t>
      </w:r>
      <w:r w:rsidRPr="008B660F">
        <w:rPr>
          <w:b/>
          <w:bCs/>
        </w:rPr>
        <w:t>for June 1</w:t>
      </w:r>
      <w:r w:rsidRPr="008B660F">
        <w:rPr>
          <w:b/>
          <w:bCs/>
          <w:vertAlign w:val="superscript"/>
        </w:rPr>
        <w:t>st</w:t>
      </w:r>
      <w:r w:rsidRPr="008B660F">
        <w:rPr>
          <w:b/>
          <w:bCs/>
        </w:rPr>
        <w:t xml:space="preserve"> 8:00 am to 10:00 am.  June 2, 5:45 pm</w:t>
      </w:r>
      <w:r w:rsidR="00765C3A">
        <w:rPr>
          <w:b/>
          <w:bCs/>
        </w:rPr>
        <w:t>,</w:t>
      </w:r>
      <w:r w:rsidR="00C65197">
        <w:rPr>
          <w:b/>
          <w:bCs/>
        </w:rPr>
        <w:t xml:space="preserve"> </w:t>
      </w:r>
      <w:r w:rsidRPr="008B660F">
        <w:rPr>
          <w:b/>
          <w:bCs/>
        </w:rPr>
        <w:t xml:space="preserve">meet to adjourn the BOR to </w:t>
      </w:r>
      <w:r w:rsidRPr="008B660F">
        <w:rPr>
          <w:b/>
          <w:bCs/>
          <w:i/>
          <w:iCs/>
        </w:rPr>
        <w:t>June 9</w:t>
      </w:r>
      <w:r w:rsidRPr="008B660F">
        <w:rPr>
          <w:b/>
          <w:bCs/>
          <w:i/>
          <w:iCs/>
          <w:vertAlign w:val="superscript"/>
        </w:rPr>
        <w:t>th</w:t>
      </w:r>
      <w:r w:rsidRPr="008B660F">
        <w:rPr>
          <w:b/>
          <w:bCs/>
        </w:rPr>
        <w:t xml:space="preserve"> at 6:00 pm.</w:t>
      </w:r>
    </w:p>
    <w:p w14:paraId="0E51815E" w14:textId="77777777" w:rsidR="008B660F" w:rsidRDefault="008B660F"/>
    <w:p w14:paraId="3EB37DFB" w14:textId="7A10B94F" w:rsidR="0032099C" w:rsidRDefault="0080130C">
      <w:r>
        <w:t>The monthly meeting for next month was set for</w:t>
      </w:r>
      <w:r w:rsidR="008B660F">
        <w:t xml:space="preserve"> </w:t>
      </w:r>
      <w:r w:rsidR="008B660F" w:rsidRPr="008B660F">
        <w:rPr>
          <w:b/>
          <w:bCs/>
        </w:rPr>
        <w:t>June 2nd</w:t>
      </w:r>
      <w:r w:rsidR="00E540C1" w:rsidRPr="008B660F">
        <w:rPr>
          <w:b/>
          <w:bCs/>
        </w:rPr>
        <w:t xml:space="preserve"> at 6pm</w:t>
      </w:r>
      <w:r>
        <w:t xml:space="preserve">.  </w:t>
      </w:r>
      <w:r w:rsidR="0032099C">
        <w:t xml:space="preserve">The Meeting was adjourned at:  </w:t>
      </w:r>
      <w:r w:rsidR="00F9044E">
        <w:t>7:55pm</w:t>
      </w:r>
    </w:p>
    <w:p w14:paraId="06F4E4BF" w14:textId="77777777" w:rsidR="003562B5" w:rsidRDefault="003562B5"/>
    <w:p w14:paraId="7BF82FB3" w14:textId="77777777" w:rsidR="003562B5" w:rsidRDefault="003562B5"/>
    <w:p w14:paraId="19AD3A7A" w14:textId="77777777" w:rsidR="00525ABA" w:rsidRDefault="00525ABA">
      <w:r>
        <w:t>Respectfully submitted:</w:t>
      </w:r>
    </w:p>
    <w:p w14:paraId="7B4AEEB1" w14:textId="509906F8" w:rsidR="003562B5" w:rsidRDefault="003562B5">
      <w:r>
        <w:t xml:space="preserve">Sharon Bontreger </w:t>
      </w:r>
      <w:r w:rsidR="00676230">
        <w:t>–</w:t>
      </w:r>
      <w:r>
        <w:t xml:space="preserve"> Clerk</w:t>
      </w:r>
      <w:r w:rsidR="00676230">
        <w:t xml:space="preserve"> ___________________________________</w:t>
      </w:r>
      <w:r w:rsidR="00840DC7">
        <w:t>Approved on:   ________</w:t>
      </w:r>
      <w:r w:rsidR="00676230">
        <w:t>_____</w:t>
      </w:r>
    </w:p>
    <w:sectPr w:rsidR="003562B5" w:rsidSect="00EA6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106F5"/>
    <w:rsid w:val="00020A72"/>
    <w:rsid w:val="00046FE4"/>
    <w:rsid w:val="00053AC5"/>
    <w:rsid w:val="0008140C"/>
    <w:rsid w:val="00087885"/>
    <w:rsid w:val="000A6264"/>
    <w:rsid w:val="000A6FBE"/>
    <w:rsid w:val="000B1056"/>
    <w:rsid w:val="000B64E2"/>
    <w:rsid w:val="000E2664"/>
    <w:rsid w:val="000F685D"/>
    <w:rsid w:val="0010436B"/>
    <w:rsid w:val="00134F20"/>
    <w:rsid w:val="0018242B"/>
    <w:rsid w:val="001937FA"/>
    <w:rsid w:val="00194577"/>
    <w:rsid w:val="001E355B"/>
    <w:rsid w:val="001E7465"/>
    <w:rsid w:val="00204931"/>
    <w:rsid w:val="00256008"/>
    <w:rsid w:val="00291E79"/>
    <w:rsid w:val="002D78A6"/>
    <w:rsid w:val="002E41B5"/>
    <w:rsid w:val="002E5DF1"/>
    <w:rsid w:val="002F3AB6"/>
    <w:rsid w:val="00300850"/>
    <w:rsid w:val="00306E95"/>
    <w:rsid w:val="0032099C"/>
    <w:rsid w:val="003562B5"/>
    <w:rsid w:val="0038206E"/>
    <w:rsid w:val="00396A8A"/>
    <w:rsid w:val="003A0578"/>
    <w:rsid w:val="003A4833"/>
    <w:rsid w:val="003A7700"/>
    <w:rsid w:val="003D3B22"/>
    <w:rsid w:val="003E769C"/>
    <w:rsid w:val="00431E72"/>
    <w:rsid w:val="00436993"/>
    <w:rsid w:val="004D2BFD"/>
    <w:rsid w:val="004F0DC2"/>
    <w:rsid w:val="004F5E50"/>
    <w:rsid w:val="0052198E"/>
    <w:rsid w:val="00525ABA"/>
    <w:rsid w:val="005331B1"/>
    <w:rsid w:val="00543CF7"/>
    <w:rsid w:val="00556AFD"/>
    <w:rsid w:val="00563A2B"/>
    <w:rsid w:val="00581CF8"/>
    <w:rsid w:val="00592CAB"/>
    <w:rsid w:val="005E12AF"/>
    <w:rsid w:val="005E479E"/>
    <w:rsid w:val="005E7838"/>
    <w:rsid w:val="005F2EAF"/>
    <w:rsid w:val="0064128F"/>
    <w:rsid w:val="0065200A"/>
    <w:rsid w:val="00655B4A"/>
    <w:rsid w:val="00665B55"/>
    <w:rsid w:val="00672CA2"/>
    <w:rsid w:val="00676230"/>
    <w:rsid w:val="00685910"/>
    <w:rsid w:val="006B6743"/>
    <w:rsid w:val="006C4E6F"/>
    <w:rsid w:val="006E6D1B"/>
    <w:rsid w:val="00747372"/>
    <w:rsid w:val="007476A4"/>
    <w:rsid w:val="00761A1C"/>
    <w:rsid w:val="00765C3A"/>
    <w:rsid w:val="00765DC6"/>
    <w:rsid w:val="007D7078"/>
    <w:rsid w:val="007E6050"/>
    <w:rsid w:val="0080130C"/>
    <w:rsid w:val="00801BD7"/>
    <w:rsid w:val="00840DC7"/>
    <w:rsid w:val="00897DA3"/>
    <w:rsid w:val="008B3B55"/>
    <w:rsid w:val="008B660F"/>
    <w:rsid w:val="008C156B"/>
    <w:rsid w:val="008F3E7A"/>
    <w:rsid w:val="00912C1F"/>
    <w:rsid w:val="00937CA6"/>
    <w:rsid w:val="0095378B"/>
    <w:rsid w:val="009A645B"/>
    <w:rsid w:val="009C0206"/>
    <w:rsid w:val="009F7AFA"/>
    <w:rsid w:val="00A01E5D"/>
    <w:rsid w:val="00A06B03"/>
    <w:rsid w:val="00A100B0"/>
    <w:rsid w:val="00A57030"/>
    <w:rsid w:val="00AC2F80"/>
    <w:rsid w:val="00AD1B53"/>
    <w:rsid w:val="00AD71C6"/>
    <w:rsid w:val="00AE4571"/>
    <w:rsid w:val="00B00036"/>
    <w:rsid w:val="00B019F7"/>
    <w:rsid w:val="00B02ABC"/>
    <w:rsid w:val="00B06AF3"/>
    <w:rsid w:val="00B07392"/>
    <w:rsid w:val="00B433D1"/>
    <w:rsid w:val="00B85AD5"/>
    <w:rsid w:val="00BD2586"/>
    <w:rsid w:val="00BD5DF7"/>
    <w:rsid w:val="00BE2BA1"/>
    <w:rsid w:val="00BE68C7"/>
    <w:rsid w:val="00C0070E"/>
    <w:rsid w:val="00C217D0"/>
    <w:rsid w:val="00C45A9E"/>
    <w:rsid w:val="00C56314"/>
    <w:rsid w:val="00C65197"/>
    <w:rsid w:val="00C72B34"/>
    <w:rsid w:val="00D131D8"/>
    <w:rsid w:val="00D1381A"/>
    <w:rsid w:val="00D457FE"/>
    <w:rsid w:val="00D46C35"/>
    <w:rsid w:val="00D60867"/>
    <w:rsid w:val="00D67C69"/>
    <w:rsid w:val="00D832CB"/>
    <w:rsid w:val="00DA631B"/>
    <w:rsid w:val="00E03FE3"/>
    <w:rsid w:val="00E13517"/>
    <w:rsid w:val="00E13BA8"/>
    <w:rsid w:val="00E540C1"/>
    <w:rsid w:val="00E85D16"/>
    <w:rsid w:val="00EA1827"/>
    <w:rsid w:val="00EA6A41"/>
    <w:rsid w:val="00EB4BEE"/>
    <w:rsid w:val="00F25FEA"/>
    <w:rsid w:val="00F74F1C"/>
    <w:rsid w:val="00F9044E"/>
    <w:rsid w:val="00FA1D61"/>
    <w:rsid w:val="00FB4D78"/>
    <w:rsid w:val="00FC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Sharon</cp:lastModifiedBy>
  <cp:revision>8</cp:revision>
  <cp:lastPrinted>2022-05-05T15:47:00Z</cp:lastPrinted>
  <dcterms:created xsi:type="dcterms:W3CDTF">2022-05-05T15:13:00Z</dcterms:created>
  <dcterms:modified xsi:type="dcterms:W3CDTF">2022-06-03T02:51:00Z</dcterms:modified>
</cp:coreProperties>
</file>